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677" w:rsidRPr="000740B8"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rPr>
      </w:pPr>
      <w:r w:rsidRPr="000740B8">
        <w:rPr>
          <w:rFonts w:asciiTheme="minorHAnsi" w:eastAsia="ＭＳ 明朝" w:hAnsiTheme="minorHAnsi" w:cs="ＭＳ 明朝"/>
          <w:color w:val="181717"/>
        </w:rPr>
        <w:t xml:space="preserve">内閣総理大臣　</w:t>
      </w:r>
      <w:r w:rsidR="006A0677" w:rsidRPr="000740B8">
        <w:rPr>
          <w:rFonts w:asciiTheme="minorHAnsi" w:eastAsia="ＭＳ 明朝" w:hAnsiTheme="minorHAnsi" w:cs="ＭＳ 明朝"/>
          <w:color w:val="181717"/>
        </w:rPr>
        <w:t>様</w:t>
      </w:r>
    </w:p>
    <w:p w:rsidR="006A0677" w:rsidRPr="000740B8"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rPr>
      </w:pPr>
      <w:r w:rsidRPr="000740B8">
        <w:rPr>
          <w:rFonts w:asciiTheme="minorHAnsi" w:eastAsia="ＭＳ 明朝" w:hAnsiTheme="minorHAnsi" w:cs="ＭＳ 明朝"/>
          <w:color w:val="181717"/>
        </w:rPr>
        <w:t xml:space="preserve">衆議院議長　</w:t>
      </w:r>
      <w:r w:rsidR="006A0677" w:rsidRPr="000740B8">
        <w:rPr>
          <w:rFonts w:asciiTheme="minorHAnsi" w:eastAsia="ＭＳ 明朝" w:hAnsiTheme="minorHAnsi" w:cs="ＭＳ 明朝"/>
          <w:color w:val="181717"/>
        </w:rPr>
        <w:t>様</w:t>
      </w:r>
    </w:p>
    <w:p w:rsidR="006A0677" w:rsidRPr="000740B8"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rPr>
      </w:pPr>
      <w:r w:rsidRPr="000740B8">
        <w:rPr>
          <w:rFonts w:asciiTheme="minorHAnsi" w:eastAsia="ＭＳ 明朝" w:hAnsiTheme="minorHAnsi" w:cs="ＭＳ 明朝"/>
          <w:color w:val="181717"/>
        </w:rPr>
        <w:t>参議院議長</w:t>
      </w:r>
      <w:r w:rsidR="006A0677" w:rsidRPr="000740B8">
        <w:rPr>
          <w:rFonts w:asciiTheme="minorHAnsi" w:eastAsia="ＭＳ 明朝" w:hAnsiTheme="minorHAnsi" w:cs="ＭＳ 明朝"/>
          <w:color w:val="181717"/>
        </w:rPr>
        <w:t xml:space="preserve">　様</w:t>
      </w:r>
    </w:p>
    <w:p w:rsidR="006A0677" w:rsidRPr="00CA5AAC" w:rsidRDefault="006A0677" w:rsidP="00A30874">
      <w:pPr>
        <w:overflowPunct w:val="0"/>
        <w:autoSpaceDE w:val="0"/>
        <w:autoSpaceDN w:val="0"/>
        <w:spacing w:after="60" w:line="120" w:lineRule="exact"/>
        <w:textAlignment w:val="center"/>
        <w:rPr>
          <w:rFonts w:asciiTheme="minorHAnsi" w:eastAsia="ＭＳ 明朝" w:hAnsiTheme="minorHAnsi" w:cs="ＭＳ 明朝"/>
          <w:color w:val="181717"/>
          <w:sz w:val="20"/>
          <w:szCs w:val="20"/>
        </w:rPr>
      </w:pPr>
    </w:p>
    <w:p w:rsidR="006A0677" w:rsidRPr="00CA5AAC" w:rsidRDefault="00910A73" w:rsidP="004E1942">
      <w:pPr>
        <w:shd w:val="pct25" w:color="auto" w:fill="auto"/>
        <w:overflowPunct w:val="0"/>
        <w:autoSpaceDE w:val="0"/>
        <w:autoSpaceDN w:val="0"/>
        <w:spacing w:after="60" w:line="540" w:lineRule="exact"/>
        <w:jc w:val="distribute"/>
        <w:textAlignment w:val="center"/>
        <w:rPr>
          <w:rFonts w:asciiTheme="minorHAnsi" w:eastAsia="ＭＳ 明朝" w:hAnsiTheme="minorHAnsi" w:cs="ＭＳ 明朝"/>
          <w:b/>
          <w:color w:val="181717"/>
          <w:sz w:val="44"/>
          <w:szCs w:val="44"/>
        </w:rPr>
      </w:pPr>
      <w:r w:rsidRPr="00910A73">
        <w:rPr>
          <w:rFonts w:asciiTheme="minorHAnsi" w:eastAsia="ＭＳ 明朝" w:hAnsiTheme="minorHAnsi" w:cs="ＭＳ 明朝" w:hint="eastAsia"/>
          <w:b/>
          <w:color w:val="181717"/>
          <w:sz w:val="44"/>
          <w:szCs w:val="44"/>
        </w:rPr>
        <w:t>「共謀罪」の</w:t>
      </w:r>
      <w:r w:rsidR="004E1942">
        <w:rPr>
          <w:rFonts w:asciiTheme="minorHAnsi" w:eastAsia="ＭＳ 明朝" w:hAnsiTheme="minorHAnsi" w:cs="ＭＳ 明朝" w:hint="eastAsia"/>
          <w:b/>
          <w:color w:val="181717"/>
          <w:sz w:val="44"/>
          <w:szCs w:val="44"/>
        </w:rPr>
        <w:t>廃止を求め</w:t>
      </w:r>
      <w:r w:rsidRPr="00910A73">
        <w:rPr>
          <w:rFonts w:asciiTheme="minorHAnsi" w:eastAsia="ＭＳ 明朝" w:hAnsiTheme="minorHAnsi" w:cs="ＭＳ 明朝" w:hint="eastAsia"/>
          <w:b/>
          <w:color w:val="181717"/>
          <w:sz w:val="44"/>
          <w:szCs w:val="44"/>
        </w:rPr>
        <w:t>る</w:t>
      </w:r>
    </w:p>
    <w:p w:rsidR="006A0677" w:rsidRPr="00CA5AAC" w:rsidRDefault="00910A73" w:rsidP="004E1942">
      <w:pPr>
        <w:shd w:val="pct25" w:color="auto" w:fill="auto"/>
        <w:overflowPunct w:val="0"/>
        <w:autoSpaceDE w:val="0"/>
        <w:autoSpaceDN w:val="0"/>
        <w:spacing w:after="60" w:line="540" w:lineRule="exact"/>
        <w:jc w:val="distribute"/>
        <w:textAlignment w:val="center"/>
        <w:rPr>
          <w:rFonts w:asciiTheme="minorHAnsi" w:eastAsia="ＭＳ 明朝" w:hAnsiTheme="minorHAnsi" w:cs="ＭＳ 明朝"/>
          <w:b/>
          <w:color w:val="181717"/>
          <w:sz w:val="44"/>
          <w:szCs w:val="44"/>
        </w:rPr>
      </w:pPr>
      <w:r>
        <w:rPr>
          <w:rFonts w:asciiTheme="minorHAnsi" w:eastAsia="ＭＳ 明朝" w:hAnsiTheme="minorHAnsi" w:cs="ＭＳ 明朝" w:hint="eastAsia"/>
          <w:b/>
          <w:color w:val="181717"/>
          <w:sz w:val="44"/>
          <w:szCs w:val="44"/>
        </w:rPr>
        <w:t>緊急</w:t>
      </w:r>
      <w:r w:rsidR="006A0677" w:rsidRPr="00CA5AAC">
        <w:rPr>
          <w:rFonts w:asciiTheme="minorHAnsi" w:eastAsia="ＭＳ 明朝" w:hAnsiTheme="minorHAnsi" w:cs="ＭＳ 明朝"/>
          <w:b/>
          <w:color w:val="181717"/>
          <w:sz w:val="44"/>
          <w:szCs w:val="44"/>
        </w:rPr>
        <w:t>統一署名</w:t>
      </w:r>
    </w:p>
    <w:p w:rsidR="006A0677" w:rsidRPr="00CA5AAC" w:rsidRDefault="006A0677" w:rsidP="00A30874">
      <w:pPr>
        <w:overflowPunct w:val="0"/>
        <w:autoSpaceDE w:val="0"/>
        <w:autoSpaceDN w:val="0"/>
        <w:spacing w:after="60" w:line="140" w:lineRule="exact"/>
        <w:textAlignment w:val="center"/>
        <w:rPr>
          <w:rFonts w:asciiTheme="minorHAnsi" w:eastAsia="ＭＳ 明朝" w:hAnsiTheme="minorHAnsi" w:cs="ＭＳ 明朝"/>
          <w:color w:val="181717"/>
          <w:sz w:val="20"/>
          <w:szCs w:val="20"/>
        </w:rPr>
      </w:pPr>
    </w:p>
    <w:p w:rsidR="004E1942" w:rsidRPr="004E1942" w:rsidRDefault="004E1942" w:rsidP="004E1942">
      <w:pPr>
        <w:overflowPunct w:val="0"/>
        <w:autoSpaceDE w:val="0"/>
        <w:autoSpaceDN w:val="0"/>
        <w:spacing w:after="60" w:line="280" w:lineRule="exact"/>
        <w:ind w:firstLineChars="100" w:firstLine="210"/>
        <w:textAlignment w:val="center"/>
        <w:rPr>
          <w:rFonts w:asciiTheme="minorHAnsi" w:eastAsia="ＭＳ 明朝" w:hAnsiTheme="minorHAnsi" w:cs="ＭＳ 明朝"/>
          <w:color w:val="181717"/>
          <w:sz w:val="21"/>
          <w:szCs w:val="21"/>
        </w:rPr>
      </w:pPr>
      <w:r w:rsidRPr="004E1942">
        <w:rPr>
          <w:rFonts w:asciiTheme="minorHAnsi" w:eastAsia="ＭＳ 明朝" w:hAnsiTheme="minorHAnsi" w:cs="ＭＳ 明朝" w:hint="eastAsia"/>
          <w:color w:val="181717"/>
          <w:sz w:val="21"/>
          <w:szCs w:val="21"/>
        </w:rPr>
        <w:t>政府と与党などは、</w:t>
      </w:r>
      <w:r w:rsidRPr="004E1942">
        <w:rPr>
          <w:rFonts w:asciiTheme="minorHAnsi" w:eastAsia="ＭＳ 明朝" w:hAnsiTheme="minorHAnsi" w:cs="ＭＳ 明朝"/>
          <w:color w:val="181717"/>
          <w:sz w:val="21"/>
          <w:szCs w:val="21"/>
        </w:rPr>
        <w:t>2017</w:t>
      </w:r>
      <w:r w:rsidRPr="004E1942">
        <w:rPr>
          <w:rFonts w:asciiTheme="minorHAnsi" w:eastAsia="ＭＳ 明朝" w:hAnsiTheme="minorHAnsi" w:cs="ＭＳ 明朝" w:hint="eastAsia"/>
          <w:color w:val="181717"/>
          <w:sz w:val="21"/>
          <w:szCs w:val="21"/>
        </w:rPr>
        <w:t>年通常国会の参議院本会議で、法務委員会の採決を省略する極めて異例な「中間報告」という手段を用いて、共謀罪法（改正組織犯罪処罰法）を、強行採決によって成立させました。</w:t>
      </w:r>
      <w:r w:rsidRPr="004E1942">
        <w:rPr>
          <w:rFonts w:asciiTheme="minorHAnsi" w:eastAsia="ＭＳ 明朝" w:hAnsiTheme="minorHAnsi" w:cs="ＭＳ 明朝"/>
          <w:color w:val="181717"/>
          <w:sz w:val="21"/>
          <w:szCs w:val="21"/>
        </w:rPr>
        <w:t xml:space="preserve"> </w:t>
      </w:r>
    </w:p>
    <w:p w:rsidR="004E1942" w:rsidRPr="004E1942" w:rsidRDefault="004E1942" w:rsidP="004E1942">
      <w:pPr>
        <w:overflowPunct w:val="0"/>
        <w:autoSpaceDE w:val="0"/>
        <w:autoSpaceDN w:val="0"/>
        <w:spacing w:after="60" w:line="280" w:lineRule="exact"/>
        <w:ind w:firstLineChars="100" w:firstLine="210"/>
        <w:textAlignment w:val="center"/>
        <w:rPr>
          <w:rFonts w:asciiTheme="minorHAnsi" w:eastAsia="ＭＳ 明朝" w:hAnsiTheme="minorHAnsi" w:cs="ＭＳ 明朝"/>
          <w:color w:val="181717"/>
          <w:sz w:val="21"/>
          <w:szCs w:val="21"/>
        </w:rPr>
      </w:pPr>
      <w:r w:rsidRPr="004E1942">
        <w:rPr>
          <w:rFonts w:asciiTheme="minorHAnsi" w:eastAsia="ＭＳ 明朝" w:hAnsiTheme="minorHAnsi" w:cs="ＭＳ 明朝" w:hint="eastAsia"/>
          <w:color w:val="181717"/>
          <w:sz w:val="21"/>
          <w:szCs w:val="21"/>
        </w:rPr>
        <w:t>私たちは、この暴挙に強く抗議し、下記の理由から「共謀罪法」の廃止を求めます。</w:t>
      </w:r>
      <w:r w:rsidRPr="004E1942">
        <w:rPr>
          <w:rFonts w:asciiTheme="minorHAnsi" w:eastAsia="ＭＳ 明朝" w:hAnsiTheme="minorHAnsi" w:cs="ＭＳ 明朝"/>
          <w:color w:val="181717"/>
          <w:sz w:val="21"/>
          <w:szCs w:val="21"/>
        </w:rPr>
        <w:t xml:space="preserve"> </w:t>
      </w:r>
    </w:p>
    <w:p w:rsidR="004E1942" w:rsidRPr="004E1942" w:rsidRDefault="004E1942" w:rsidP="004E1942">
      <w:pPr>
        <w:overflowPunct w:val="0"/>
        <w:autoSpaceDE w:val="0"/>
        <w:autoSpaceDN w:val="0"/>
        <w:spacing w:after="60" w:line="280" w:lineRule="exact"/>
        <w:ind w:left="420" w:hangingChars="200" w:hanging="420"/>
        <w:textAlignment w:val="center"/>
        <w:rPr>
          <w:rFonts w:asciiTheme="minorHAnsi" w:eastAsia="ＭＳ 明朝" w:hAnsiTheme="minorHAnsi" w:cs="ＭＳ 明朝"/>
          <w:color w:val="181717"/>
          <w:sz w:val="21"/>
          <w:szCs w:val="21"/>
        </w:rPr>
      </w:pPr>
      <w:r w:rsidRPr="004E1942">
        <w:rPr>
          <w:rFonts w:asciiTheme="minorHAnsi" w:eastAsia="ＭＳ 明朝" w:hAnsiTheme="minorHAnsi" w:cs="ＭＳ 明朝" w:hint="eastAsia"/>
          <w:color w:val="181717"/>
          <w:sz w:val="21"/>
          <w:szCs w:val="21"/>
        </w:rPr>
        <w:t>１</w:t>
      </w:r>
      <w:r>
        <w:rPr>
          <w:rFonts w:asciiTheme="minorHAnsi" w:eastAsia="ＭＳ 明朝" w:hAnsiTheme="minorHAnsi" w:cs="ＭＳ 明朝" w:hint="eastAsia"/>
          <w:color w:val="181717"/>
          <w:sz w:val="21"/>
          <w:szCs w:val="21"/>
        </w:rPr>
        <w:t>．</w:t>
      </w:r>
      <w:r w:rsidRPr="004E1942">
        <w:rPr>
          <w:rFonts w:asciiTheme="minorHAnsi" w:eastAsia="ＭＳ 明朝" w:hAnsiTheme="minorHAnsi" w:cs="ＭＳ 明朝" w:hint="eastAsia"/>
          <w:color w:val="181717"/>
          <w:sz w:val="21"/>
          <w:szCs w:val="21"/>
        </w:rPr>
        <w:t>共謀罪法は、</w:t>
      </w:r>
      <w:r w:rsidRPr="004E1942">
        <w:rPr>
          <w:rFonts w:asciiTheme="minorHAnsi" w:eastAsia="ＭＳ 明朝" w:hAnsiTheme="minorHAnsi" w:cs="ＭＳ 明朝"/>
          <w:color w:val="181717"/>
          <w:sz w:val="21"/>
          <w:szCs w:val="21"/>
        </w:rPr>
        <w:t>277</w:t>
      </w:r>
      <w:r w:rsidRPr="004E1942">
        <w:rPr>
          <w:rFonts w:asciiTheme="minorHAnsi" w:eastAsia="ＭＳ 明朝" w:hAnsiTheme="minorHAnsi" w:cs="ＭＳ 明朝" w:hint="eastAsia"/>
          <w:color w:val="181717"/>
          <w:sz w:val="21"/>
          <w:szCs w:val="21"/>
        </w:rPr>
        <w:t>種類もの犯罪について、法益侵害の危険性のない「計画」（共謀）を処罰しようとするものであり、まさに「話し合うことが罪になる」、刑法の原則を根本から破壊する憲法違反の悪法です。</w:t>
      </w:r>
      <w:r w:rsidRPr="004E1942">
        <w:rPr>
          <w:rFonts w:asciiTheme="minorHAnsi" w:eastAsia="ＭＳ 明朝" w:hAnsiTheme="minorHAnsi" w:cs="ＭＳ 明朝"/>
          <w:color w:val="181717"/>
          <w:sz w:val="21"/>
          <w:szCs w:val="21"/>
        </w:rPr>
        <w:t xml:space="preserve"> </w:t>
      </w:r>
    </w:p>
    <w:p w:rsidR="004E1942" w:rsidRPr="004E1942" w:rsidRDefault="004E1942" w:rsidP="004E1942">
      <w:pPr>
        <w:overflowPunct w:val="0"/>
        <w:autoSpaceDE w:val="0"/>
        <w:autoSpaceDN w:val="0"/>
        <w:spacing w:after="60" w:line="280" w:lineRule="exact"/>
        <w:ind w:left="420" w:hangingChars="200" w:hanging="420"/>
        <w:textAlignment w:val="center"/>
        <w:rPr>
          <w:rFonts w:asciiTheme="minorHAnsi" w:eastAsia="ＭＳ 明朝" w:hAnsiTheme="minorHAnsi" w:cs="ＭＳ 明朝"/>
          <w:color w:val="181717"/>
          <w:sz w:val="21"/>
          <w:szCs w:val="21"/>
        </w:rPr>
      </w:pPr>
      <w:r w:rsidRPr="004E1942">
        <w:rPr>
          <w:rFonts w:asciiTheme="minorHAnsi" w:eastAsia="ＭＳ 明朝" w:hAnsiTheme="minorHAnsi" w:cs="ＭＳ 明朝" w:hint="eastAsia"/>
          <w:color w:val="181717"/>
          <w:sz w:val="21"/>
          <w:szCs w:val="21"/>
        </w:rPr>
        <w:t>２</w:t>
      </w:r>
      <w:r>
        <w:rPr>
          <w:rFonts w:asciiTheme="minorHAnsi" w:eastAsia="ＭＳ 明朝" w:hAnsiTheme="minorHAnsi" w:cs="ＭＳ 明朝" w:hint="eastAsia"/>
          <w:color w:val="181717"/>
          <w:sz w:val="21"/>
          <w:szCs w:val="21"/>
        </w:rPr>
        <w:t>．</w:t>
      </w:r>
      <w:r w:rsidRPr="004E1942">
        <w:rPr>
          <w:rFonts w:asciiTheme="minorHAnsi" w:eastAsia="ＭＳ 明朝" w:hAnsiTheme="minorHAnsi" w:cs="ＭＳ 明朝" w:hint="eastAsia"/>
          <w:color w:val="181717"/>
          <w:sz w:val="21"/>
          <w:szCs w:val="21"/>
        </w:rPr>
        <w:t>政府は、共謀罪を「テロ等準備罪」と呼び、東京オリンピック等を開催するためのテロ対策に必要だと主張しましたが、共謀罪の対象となる</w:t>
      </w:r>
      <w:r w:rsidRPr="004E1942">
        <w:rPr>
          <w:rFonts w:asciiTheme="minorHAnsi" w:eastAsia="ＭＳ 明朝" w:hAnsiTheme="minorHAnsi" w:cs="ＭＳ 明朝"/>
          <w:color w:val="181717"/>
          <w:sz w:val="21"/>
          <w:szCs w:val="21"/>
        </w:rPr>
        <w:t>277</w:t>
      </w:r>
      <w:r w:rsidRPr="004E1942">
        <w:rPr>
          <w:rFonts w:asciiTheme="minorHAnsi" w:eastAsia="ＭＳ 明朝" w:hAnsiTheme="minorHAnsi" w:cs="ＭＳ 明朝" w:hint="eastAsia"/>
          <w:color w:val="181717"/>
          <w:sz w:val="21"/>
          <w:szCs w:val="21"/>
        </w:rPr>
        <w:t>の犯罪のほとんどはテロと関係がなく、共謀罪がテロ対策だというのはウソです。テロ対策の法制度はすでに整備されています。</w:t>
      </w:r>
      <w:r w:rsidRPr="004E1942">
        <w:rPr>
          <w:rFonts w:asciiTheme="minorHAnsi" w:eastAsia="ＭＳ 明朝" w:hAnsiTheme="minorHAnsi" w:cs="ＭＳ 明朝"/>
          <w:color w:val="181717"/>
          <w:sz w:val="21"/>
          <w:szCs w:val="21"/>
        </w:rPr>
        <w:t xml:space="preserve"> </w:t>
      </w:r>
    </w:p>
    <w:p w:rsidR="004E1942" w:rsidRPr="004E1942" w:rsidRDefault="004E1942" w:rsidP="004E1942">
      <w:pPr>
        <w:overflowPunct w:val="0"/>
        <w:autoSpaceDE w:val="0"/>
        <w:autoSpaceDN w:val="0"/>
        <w:spacing w:after="60" w:line="280" w:lineRule="exact"/>
        <w:ind w:left="420" w:hangingChars="200" w:hanging="420"/>
        <w:textAlignment w:val="center"/>
        <w:rPr>
          <w:rFonts w:asciiTheme="minorHAnsi" w:eastAsia="ＭＳ 明朝" w:hAnsiTheme="minorHAnsi" w:cs="ＭＳ 明朝"/>
          <w:color w:val="181717"/>
          <w:sz w:val="21"/>
          <w:szCs w:val="21"/>
        </w:rPr>
      </w:pPr>
      <w:r w:rsidRPr="004E1942">
        <w:rPr>
          <w:rFonts w:asciiTheme="minorHAnsi" w:eastAsia="ＭＳ 明朝" w:hAnsiTheme="minorHAnsi" w:cs="ＭＳ 明朝" w:hint="eastAsia"/>
          <w:color w:val="181717"/>
          <w:sz w:val="21"/>
          <w:szCs w:val="21"/>
        </w:rPr>
        <w:t>３</w:t>
      </w:r>
      <w:r>
        <w:rPr>
          <w:rFonts w:asciiTheme="minorHAnsi" w:eastAsia="ＭＳ 明朝" w:hAnsiTheme="minorHAnsi" w:cs="ＭＳ 明朝" w:hint="eastAsia"/>
          <w:color w:val="181717"/>
          <w:sz w:val="21"/>
          <w:szCs w:val="21"/>
        </w:rPr>
        <w:t>．</w:t>
      </w:r>
      <w:r w:rsidRPr="004E1942">
        <w:rPr>
          <w:rFonts w:asciiTheme="minorHAnsi" w:eastAsia="ＭＳ 明朝" w:hAnsiTheme="minorHAnsi" w:cs="ＭＳ 明朝" w:hint="eastAsia"/>
          <w:color w:val="181717"/>
          <w:sz w:val="21"/>
          <w:szCs w:val="21"/>
        </w:rPr>
        <w:t>共謀罪は処罰の対象をテロリストや暴力団に限定するものではなく、一般市民・団体も対象としています。また、「計画」、「準備行為」、「組織犯罪集団」の定義はあいまいで、何が罪にあたり処罰対象となるのか知ることもできないため、市民の自由な言論・表現・行動に萎縮効果をもたらします。</w:t>
      </w:r>
      <w:r w:rsidRPr="004E1942">
        <w:rPr>
          <w:rFonts w:asciiTheme="minorHAnsi" w:eastAsia="ＭＳ 明朝" w:hAnsiTheme="minorHAnsi" w:cs="ＭＳ 明朝"/>
          <w:color w:val="181717"/>
          <w:sz w:val="21"/>
          <w:szCs w:val="21"/>
        </w:rPr>
        <w:t xml:space="preserve"> </w:t>
      </w:r>
    </w:p>
    <w:p w:rsidR="00910A73" w:rsidRPr="00A30874" w:rsidRDefault="004E1942" w:rsidP="004E1942">
      <w:pPr>
        <w:overflowPunct w:val="0"/>
        <w:autoSpaceDE w:val="0"/>
        <w:autoSpaceDN w:val="0"/>
        <w:spacing w:after="60" w:line="280" w:lineRule="exact"/>
        <w:ind w:left="420" w:hangingChars="200" w:hanging="420"/>
        <w:textAlignment w:val="center"/>
        <w:rPr>
          <w:rFonts w:asciiTheme="minorHAnsi" w:eastAsia="ＭＳ 明朝" w:hAnsiTheme="minorHAnsi" w:cs="ＭＳ 明朝"/>
          <w:color w:val="181717"/>
          <w:sz w:val="21"/>
          <w:szCs w:val="21"/>
        </w:rPr>
      </w:pPr>
      <w:r w:rsidRPr="004E1942">
        <w:rPr>
          <w:rFonts w:asciiTheme="minorHAnsi" w:eastAsia="ＭＳ 明朝" w:hAnsiTheme="minorHAnsi" w:cs="ＭＳ 明朝" w:hint="eastAsia"/>
          <w:color w:val="181717"/>
          <w:sz w:val="21"/>
          <w:szCs w:val="21"/>
        </w:rPr>
        <w:t>４</w:t>
      </w:r>
      <w:r>
        <w:rPr>
          <w:rFonts w:asciiTheme="minorHAnsi" w:eastAsia="ＭＳ 明朝" w:hAnsiTheme="minorHAnsi" w:cs="ＭＳ 明朝" w:hint="eastAsia"/>
          <w:color w:val="181717"/>
          <w:sz w:val="21"/>
          <w:szCs w:val="21"/>
        </w:rPr>
        <w:t>．</w:t>
      </w:r>
      <w:r w:rsidRPr="004E1942">
        <w:rPr>
          <w:rFonts w:asciiTheme="minorHAnsi" w:eastAsia="ＭＳ 明朝" w:hAnsiTheme="minorHAnsi" w:cs="ＭＳ 明朝" w:hint="eastAsia"/>
          <w:color w:val="181717"/>
          <w:sz w:val="21"/>
          <w:szCs w:val="21"/>
        </w:rPr>
        <w:t>共謀罪法により、警察や検察の恣意的な判断で、政府や企業にものを言おうとする一般市民や団体が捜査対</w:t>
      </w:r>
      <w:bookmarkStart w:id="0" w:name="_GoBack"/>
      <w:bookmarkEnd w:id="0"/>
      <w:r w:rsidRPr="004E1942">
        <w:rPr>
          <w:rFonts w:asciiTheme="minorHAnsi" w:eastAsia="ＭＳ 明朝" w:hAnsiTheme="minorHAnsi" w:cs="ＭＳ 明朝" w:hint="eastAsia"/>
          <w:color w:val="181717"/>
          <w:sz w:val="21"/>
          <w:szCs w:val="21"/>
        </w:rPr>
        <w:t>象にされたり、プライバシーを侵害されたりする市民監視・言論弾圧の危険が現実化します。</w:t>
      </w:r>
    </w:p>
    <w:p w:rsidR="006A0677" w:rsidRPr="00A30874" w:rsidRDefault="00910A73" w:rsidP="00A30874">
      <w:pPr>
        <w:overflowPunct w:val="0"/>
        <w:autoSpaceDE w:val="0"/>
        <w:autoSpaceDN w:val="0"/>
        <w:spacing w:after="60" w:line="280" w:lineRule="exact"/>
        <w:textAlignment w:val="center"/>
        <w:rPr>
          <w:rFonts w:asciiTheme="minorHAnsi" w:eastAsia="ＭＳ 明朝" w:hAnsiTheme="minorHAnsi" w:cs="ＭＳ 明朝"/>
          <w:color w:val="181717"/>
          <w:sz w:val="21"/>
          <w:szCs w:val="21"/>
        </w:rPr>
      </w:pPr>
      <w:r w:rsidRPr="00A30874">
        <w:rPr>
          <w:rFonts w:asciiTheme="minorHAnsi" w:eastAsia="ＭＳ 明朝" w:hAnsiTheme="minorHAnsi" w:cs="ＭＳ 明朝" w:hint="eastAsia"/>
          <w:color w:val="181717"/>
          <w:sz w:val="21"/>
          <w:szCs w:val="21"/>
        </w:rPr>
        <w:t xml:space="preserve">　以上の趣旨から、次のことを求めます。</w:t>
      </w:r>
    </w:p>
    <w:p w:rsidR="006A0677" w:rsidRPr="00CA5AAC" w:rsidRDefault="006A0677" w:rsidP="00A30874">
      <w:pPr>
        <w:overflowPunct w:val="0"/>
        <w:autoSpaceDE w:val="0"/>
        <w:autoSpaceDN w:val="0"/>
        <w:spacing w:after="60" w:line="140" w:lineRule="exact"/>
        <w:textAlignment w:val="center"/>
        <w:rPr>
          <w:rFonts w:asciiTheme="minorHAnsi" w:eastAsia="ＭＳ 明朝" w:hAnsiTheme="minorHAnsi" w:cs="ＭＳ 明朝"/>
          <w:color w:val="181717"/>
          <w:sz w:val="20"/>
          <w:szCs w:val="20"/>
        </w:rPr>
      </w:pPr>
    </w:p>
    <w:p w:rsidR="006A0677" w:rsidRPr="00CA5AAC" w:rsidRDefault="006A0677" w:rsidP="00A30874">
      <w:pPr>
        <w:overflowPunct w:val="0"/>
        <w:autoSpaceDE w:val="0"/>
        <w:autoSpaceDN w:val="0"/>
        <w:spacing w:after="60" w:line="340" w:lineRule="exact"/>
        <w:jc w:val="center"/>
        <w:textAlignment w:val="center"/>
        <w:rPr>
          <w:rFonts w:asciiTheme="majorEastAsia" w:eastAsiaTheme="majorEastAsia" w:hAnsiTheme="majorEastAsia" w:cs="ＭＳ 明朝"/>
          <w:color w:val="181717"/>
          <w:sz w:val="24"/>
          <w:szCs w:val="24"/>
        </w:rPr>
      </w:pPr>
      <w:r w:rsidRPr="00CA5AAC">
        <w:rPr>
          <w:rFonts w:asciiTheme="majorEastAsia" w:eastAsiaTheme="majorEastAsia" w:hAnsiTheme="majorEastAsia" w:cs="ＭＳ 明朝"/>
          <w:color w:val="181717"/>
          <w:sz w:val="24"/>
          <w:szCs w:val="24"/>
        </w:rPr>
        <w:t>【 請 願 事 項 】</w:t>
      </w:r>
    </w:p>
    <w:p w:rsidR="006A0677" w:rsidRPr="00910A73" w:rsidRDefault="00910A73" w:rsidP="00A30874">
      <w:pPr>
        <w:overflowPunct w:val="0"/>
        <w:autoSpaceDE w:val="0"/>
        <w:autoSpaceDN w:val="0"/>
        <w:spacing w:after="60" w:line="340" w:lineRule="exact"/>
        <w:jc w:val="center"/>
        <w:textAlignment w:val="center"/>
        <w:rPr>
          <w:rFonts w:asciiTheme="majorEastAsia" w:eastAsiaTheme="majorEastAsia" w:hAnsiTheme="majorEastAsia" w:cs="ＭＳ 明朝"/>
          <w:color w:val="181717"/>
          <w:sz w:val="24"/>
          <w:szCs w:val="24"/>
        </w:rPr>
      </w:pPr>
      <w:r w:rsidRPr="00910A73">
        <w:rPr>
          <w:rFonts w:asciiTheme="majorEastAsia" w:eastAsiaTheme="majorEastAsia" w:hAnsiTheme="majorEastAsia" w:cs="ＭＳ 明朝" w:hint="eastAsia"/>
          <w:color w:val="181717"/>
          <w:sz w:val="24"/>
          <w:szCs w:val="24"/>
        </w:rPr>
        <w:t>１、</w:t>
      </w:r>
      <w:r w:rsidR="004E1942" w:rsidRPr="004E1942">
        <w:rPr>
          <w:rFonts w:asciiTheme="majorEastAsia" w:eastAsiaTheme="majorEastAsia" w:hAnsiTheme="majorEastAsia" w:cs="ＭＳ 明朝" w:hint="eastAsia"/>
          <w:color w:val="181717"/>
          <w:sz w:val="24"/>
          <w:szCs w:val="24"/>
        </w:rPr>
        <w:t>「共謀罪法」（改正組織犯罪処罰法）を廃止してください</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727"/>
        <w:gridCol w:w="6901"/>
      </w:tblGrid>
      <w:tr w:rsidR="008F7467" w:rsidTr="00540559">
        <w:trPr>
          <w:trHeight w:hRule="exact" w:val="454"/>
        </w:trPr>
        <w:tc>
          <w:tcPr>
            <w:tcW w:w="3765" w:type="dxa"/>
            <w:tcBorders>
              <w:top w:val="single" w:sz="12" w:space="0" w:color="auto"/>
              <w:bottom w:val="single" w:sz="12" w:space="0" w:color="auto"/>
            </w:tcBorders>
            <w:vAlign w:val="center"/>
          </w:tcPr>
          <w:p w:rsidR="008F7467" w:rsidRPr="00540559" w:rsidRDefault="008F7467" w:rsidP="00A30874">
            <w:pPr>
              <w:overflowPunct w:val="0"/>
              <w:autoSpaceDE w:val="0"/>
              <w:autoSpaceDN w:val="0"/>
              <w:spacing w:after="60" w:line="300" w:lineRule="exact"/>
              <w:jc w:val="center"/>
              <w:textAlignment w:val="center"/>
              <w:rPr>
                <w:rFonts w:asciiTheme="minorEastAsia" w:eastAsiaTheme="minorEastAsia" w:hAnsiTheme="minorEastAsia" w:cs="ＭＳ 明朝"/>
                <w:color w:val="181717"/>
                <w:sz w:val="28"/>
                <w:szCs w:val="28"/>
              </w:rPr>
            </w:pPr>
            <w:r w:rsidRPr="00540559">
              <w:rPr>
                <w:rFonts w:asciiTheme="minorEastAsia" w:eastAsiaTheme="minorEastAsia" w:hAnsiTheme="minorEastAsia" w:cs="ＭＳ 明朝" w:hint="eastAsia"/>
                <w:color w:val="181717"/>
                <w:sz w:val="28"/>
                <w:szCs w:val="28"/>
              </w:rPr>
              <w:t>名　前</w:t>
            </w:r>
          </w:p>
        </w:tc>
        <w:tc>
          <w:tcPr>
            <w:tcW w:w="6977" w:type="dxa"/>
            <w:tcBorders>
              <w:top w:val="single" w:sz="12" w:space="0" w:color="auto"/>
              <w:bottom w:val="single" w:sz="12" w:space="0" w:color="auto"/>
            </w:tcBorders>
            <w:vAlign w:val="center"/>
          </w:tcPr>
          <w:p w:rsidR="008F7467" w:rsidRPr="00540559" w:rsidRDefault="008F7467" w:rsidP="00A30874">
            <w:pPr>
              <w:overflowPunct w:val="0"/>
              <w:autoSpaceDE w:val="0"/>
              <w:autoSpaceDN w:val="0"/>
              <w:spacing w:after="60" w:line="300" w:lineRule="exact"/>
              <w:jc w:val="center"/>
              <w:textAlignment w:val="center"/>
              <w:rPr>
                <w:rFonts w:asciiTheme="minorEastAsia" w:eastAsiaTheme="minorEastAsia" w:hAnsiTheme="minorEastAsia" w:cs="ＭＳ 明朝"/>
                <w:color w:val="181717"/>
                <w:sz w:val="28"/>
                <w:szCs w:val="28"/>
              </w:rPr>
            </w:pPr>
            <w:r w:rsidRPr="00540559">
              <w:rPr>
                <w:rFonts w:asciiTheme="minorEastAsia" w:eastAsiaTheme="minorEastAsia" w:hAnsiTheme="minorEastAsia" w:cs="ＭＳ 明朝" w:hint="eastAsia"/>
                <w:color w:val="181717"/>
                <w:sz w:val="28"/>
                <w:szCs w:val="28"/>
              </w:rPr>
              <w:t>住　所</w:t>
            </w:r>
          </w:p>
        </w:tc>
      </w:tr>
      <w:tr w:rsidR="008F7467" w:rsidTr="00A72A78">
        <w:trPr>
          <w:trHeight w:hRule="exact" w:val="680"/>
        </w:trPr>
        <w:tc>
          <w:tcPr>
            <w:tcW w:w="3765" w:type="dxa"/>
            <w:tcBorders>
              <w:top w:val="single" w:sz="12" w:space="0" w:color="auto"/>
            </w:tcBorders>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Borders>
              <w:top w:val="single" w:sz="12" w:space="0" w:color="auto"/>
            </w:tcBorders>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r w:rsidR="008F7467" w:rsidTr="00A72A78">
        <w:trPr>
          <w:trHeight w:hRule="exact" w:val="680"/>
        </w:trPr>
        <w:tc>
          <w:tcPr>
            <w:tcW w:w="3765" w:type="dxa"/>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r w:rsidR="008F7467" w:rsidTr="00A72A78">
        <w:trPr>
          <w:trHeight w:hRule="exact" w:val="680"/>
        </w:trPr>
        <w:tc>
          <w:tcPr>
            <w:tcW w:w="3765" w:type="dxa"/>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r w:rsidR="008F7467" w:rsidTr="00A72A78">
        <w:trPr>
          <w:trHeight w:hRule="exact" w:val="680"/>
        </w:trPr>
        <w:tc>
          <w:tcPr>
            <w:tcW w:w="3765" w:type="dxa"/>
            <w:tcBorders>
              <w:bottom w:val="single" w:sz="4" w:space="0" w:color="auto"/>
            </w:tcBorders>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Borders>
              <w:bottom w:val="single" w:sz="4" w:space="0" w:color="auto"/>
            </w:tcBorders>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r w:rsidR="008F7467" w:rsidTr="00A72A78">
        <w:trPr>
          <w:trHeight w:hRule="exact" w:val="680"/>
        </w:trPr>
        <w:tc>
          <w:tcPr>
            <w:tcW w:w="3765" w:type="dxa"/>
            <w:tcBorders>
              <w:top w:val="single" w:sz="4" w:space="0" w:color="auto"/>
              <w:bottom w:val="single" w:sz="12" w:space="0" w:color="auto"/>
            </w:tcBorders>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c>
          <w:tcPr>
            <w:tcW w:w="6977" w:type="dxa"/>
            <w:tcBorders>
              <w:top w:val="single" w:sz="4" w:space="0" w:color="auto"/>
              <w:bottom w:val="single" w:sz="12" w:space="0" w:color="auto"/>
            </w:tcBorders>
          </w:tcPr>
          <w:p w:rsidR="008F7467" w:rsidRPr="008F7467" w:rsidRDefault="008F7467" w:rsidP="00A30874">
            <w:pPr>
              <w:overflowPunct w:val="0"/>
              <w:autoSpaceDE w:val="0"/>
              <w:autoSpaceDN w:val="0"/>
              <w:spacing w:after="60" w:line="220" w:lineRule="exact"/>
              <w:textAlignment w:val="center"/>
              <w:rPr>
                <w:rFonts w:asciiTheme="minorEastAsia" w:eastAsiaTheme="minorEastAsia" w:hAnsiTheme="minorEastAsia" w:cs="ＭＳ 明朝"/>
                <w:color w:val="181717"/>
                <w:sz w:val="32"/>
                <w:szCs w:val="32"/>
              </w:rPr>
            </w:pPr>
          </w:p>
        </w:tc>
      </w:tr>
    </w:tbl>
    <w:p w:rsidR="00540559" w:rsidRPr="008F7467" w:rsidRDefault="00540559" w:rsidP="00A30874">
      <w:pPr>
        <w:overflowPunct w:val="0"/>
        <w:autoSpaceDE w:val="0"/>
        <w:autoSpaceDN w:val="0"/>
        <w:spacing w:after="60" w:line="120" w:lineRule="exact"/>
        <w:jc w:val="center"/>
        <w:textAlignment w:val="center"/>
        <w:rPr>
          <w:rFonts w:asciiTheme="minorEastAsia" w:eastAsiaTheme="minorEastAsia" w:hAnsiTheme="minorEastAsia" w:cs="ＭＳ 明朝"/>
          <w:color w:val="181717"/>
          <w:w w:val="90"/>
          <w:sz w:val="20"/>
          <w:szCs w:val="20"/>
        </w:rPr>
      </w:pPr>
    </w:p>
    <w:tbl>
      <w:tblPr>
        <w:tblStyle w:val="a3"/>
        <w:tblW w:w="0" w:type="auto"/>
        <w:tblLook w:val="04A0" w:firstRow="1" w:lastRow="0" w:firstColumn="1" w:lastColumn="0" w:noHBand="0" w:noVBand="1"/>
      </w:tblPr>
      <w:tblGrid>
        <w:gridCol w:w="6937"/>
        <w:gridCol w:w="3706"/>
      </w:tblGrid>
      <w:tr w:rsidR="00540559" w:rsidTr="00540559">
        <w:tc>
          <w:tcPr>
            <w:tcW w:w="7015" w:type="dxa"/>
            <w:vMerge w:val="restart"/>
            <w:tcBorders>
              <w:top w:val="nil"/>
              <w:left w:val="nil"/>
              <w:bottom w:val="nil"/>
              <w:right w:val="single" w:sz="12" w:space="0" w:color="auto"/>
            </w:tcBorders>
          </w:tcPr>
          <w:p w:rsidR="00540559" w:rsidRPr="00540559" w:rsidRDefault="00540559" w:rsidP="00A30874">
            <w:pPr>
              <w:overflowPunct w:val="0"/>
              <w:autoSpaceDE w:val="0"/>
              <w:autoSpaceDN w:val="0"/>
              <w:spacing w:after="60" w:line="260" w:lineRule="exact"/>
              <w:textAlignment w:val="center"/>
              <w:rPr>
                <w:rFonts w:asciiTheme="majorEastAsia" w:eastAsiaTheme="majorEastAsia" w:hAnsiTheme="majorEastAsia" w:cs="ＭＳ 明朝"/>
                <w:color w:val="181717"/>
                <w:sz w:val="24"/>
                <w:szCs w:val="24"/>
                <w:bdr w:val="single" w:sz="4" w:space="0" w:color="auto"/>
              </w:rPr>
            </w:pPr>
            <w:r w:rsidRPr="00540559">
              <w:rPr>
                <w:rFonts w:asciiTheme="majorEastAsia" w:eastAsiaTheme="majorEastAsia" w:hAnsiTheme="majorEastAsia" w:cs="ＭＳ 明朝" w:hint="eastAsia"/>
                <w:color w:val="181717"/>
                <w:sz w:val="24"/>
                <w:szCs w:val="24"/>
                <w:bdr w:val="single" w:sz="4" w:space="0" w:color="auto"/>
              </w:rPr>
              <w:t>呼びかけ団体</w:t>
            </w:r>
          </w:p>
          <w:p w:rsidR="00540559" w:rsidRPr="008F7467" w:rsidRDefault="00910A73" w:rsidP="00A30874">
            <w:pPr>
              <w:overflowPunct w:val="0"/>
              <w:autoSpaceDE w:val="0"/>
              <w:autoSpaceDN w:val="0"/>
              <w:spacing w:after="60" w:line="260" w:lineRule="exact"/>
              <w:textAlignment w:val="center"/>
              <w:rPr>
                <w:rFonts w:asciiTheme="majorEastAsia" w:eastAsiaTheme="majorEastAsia" w:hAnsiTheme="majorEastAsia" w:cs="ＭＳ 明朝"/>
                <w:color w:val="181717"/>
                <w:sz w:val="24"/>
                <w:szCs w:val="24"/>
              </w:rPr>
            </w:pPr>
            <w:r w:rsidRPr="00910A73">
              <w:rPr>
                <w:rFonts w:asciiTheme="majorEastAsia" w:eastAsiaTheme="majorEastAsia" w:hAnsiTheme="majorEastAsia" w:cs="ＭＳ 明朝" w:hint="eastAsia"/>
                <w:color w:val="181717"/>
                <w:sz w:val="24"/>
                <w:szCs w:val="24"/>
              </w:rPr>
              <w:t>共謀罪ＮＯ！実行委員会</w:t>
            </w:r>
          </w:p>
          <w:p w:rsidR="00540559" w:rsidRPr="008F7467" w:rsidRDefault="00910A73" w:rsidP="00A30874">
            <w:pPr>
              <w:overflowPunct w:val="0"/>
              <w:autoSpaceDE w:val="0"/>
              <w:autoSpaceDN w:val="0"/>
              <w:spacing w:after="60" w:line="220" w:lineRule="exact"/>
              <w:ind w:firstLineChars="100" w:firstLine="180"/>
              <w:textAlignment w:val="center"/>
              <w:rPr>
                <w:rFonts w:asciiTheme="minorEastAsia" w:eastAsiaTheme="minorEastAsia" w:hAnsiTheme="minorEastAsia" w:cs="ＭＳ 明朝"/>
                <w:color w:val="181717"/>
                <w:sz w:val="18"/>
                <w:szCs w:val="18"/>
              </w:rPr>
            </w:pPr>
            <w:r>
              <w:rPr>
                <w:rFonts w:asciiTheme="minorEastAsia" w:eastAsiaTheme="minorEastAsia" w:hAnsiTheme="minorEastAsia" w:cs="ＭＳ 明朝"/>
                <w:color w:val="181717"/>
                <w:sz w:val="18"/>
                <w:szCs w:val="18"/>
              </w:rPr>
              <w:t xml:space="preserve">☎ </w:t>
            </w:r>
            <w:r w:rsidRPr="00910A73">
              <w:rPr>
                <w:rFonts w:asciiTheme="minorEastAsia" w:eastAsiaTheme="minorEastAsia" w:hAnsiTheme="minorEastAsia" w:cs="ＭＳ 明朝"/>
                <w:color w:val="181717"/>
                <w:sz w:val="18"/>
                <w:szCs w:val="18"/>
              </w:rPr>
              <w:t>03‒5842‒5842</w:t>
            </w:r>
            <w:r w:rsidR="00540559" w:rsidRPr="008F7467">
              <w:rPr>
                <w:rFonts w:asciiTheme="minorEastAsia" w:eastAsiaTheme="minorEastAsia" w:hAnsiTheme="minorEastAsia" w:cs="ＭＳ 明朝"/>
                <w:color w:val="181717"/>
                <w:sz w:val="18"/>
                <w:szCs w:val="18"/>
              </w:rPr>
              <w:t>（</w:t>
            </w:r>
            <w:r w:rsidRPr="00910A73">
              <w:rPr>
                <w:rFonts w:asciiTheme="minorEastAsia" w:eastAsiaTheme="minorEastAsia" w:hAnsiTheme="minorEastAsia" w:cs="ＭＳ 明朝" w:hint="eastAsia"/>
                <w:color w:val="181717"/>
                <w:sz w:val="18"/>
                <w:szCs w:val="18"/>
              </w:rPr>
              <w:t>日本国民救援会</w:t>
            </w:r>
            <w:r w:rsidR="00540559" w:rsidRPr="008F7467">
              <w:rPr>
                <w:rFonts w:asciiTheme="minorEastAsia" w:eastAsiaTheme="minorEastAsia" w:hAnsiTheme="minorEastAsia" w:cs="ＭＳ 明朝"/>
                <w:color w:val="181717"/>
                <w:sz w:val="18"/>
                <w:szCs w:val="18"/>
              </w:rPr>
              <w:t>）</w:t>
            </w:r>
          </w:p>
          <w:p w:rsidR="00540559" w:rsidRDefault="00540559" w:rsidP="00A30874">
            <w:pPr>
              <w:overflowPunct w:val="0"/>
              <w:autoSpaceDE w:val="0"/>
              <w:autoSpaceDN w:val="0"/>
              <w:spacing w:after="60" w:line="220" w:lineRule="exact"/>
              <w:ind w:firstLineChars="100" w:firstLine="180"/>
              <w:textAlignment w:val="center"/>
              <w:rPr>
                <w:rFonts w:asciiTheme="minorEastAsia" w:eastAsiaTheme="minorEastAsia" w:hAnsiTheme="minorEastAsia" w:cs="ＭＳ 明朝"/>
                <w:color w:val="181717"/>
                <w:sz w:val="18"/>
                <w:szCs w:val="18"/>
              </w:rPr>
            </w:pPr>
            <w:r w:rsidRPr="008F7467">
              <w:rPr>
                <w:rFonts w:asciiTheme="minorEastAsia" w:eastAsiaTheme="minorEastAsia" w:hAnsiTheme="minorEastAsia" w:cs="ＭＳ 明朝"/>
                <w:color w:val="181717"/>
                <w:sz w:val="18"/>
                <w:szCs w:val="18"/>
              </w:rPr>
              <w:t xml:space="preserve">☎ </w:t>
            </w:r>
            <w:r w:rsidR="00910A73" w:rsidRPr="00910A73">
              <w:rPr>
                <w:rFonts w:asciiTheme="minorEastAsia" w:eastAsiaTheme="minorEastAsia" w:hAnsiTheme="minorEastAsia" w:cs="ＭＳ 明朝"/>
                <w:color w:val="181717"/>
                <w:sz w:val="18"/>
                <w:szCs w:val="18"/>
              </w:rPr>
              <w:t>03‒5367‒5430</w:t>
            </w:r>
            <w:r w:rsidRPr="008F7467">
              <w:rPr>
                <w:rFonts w:asciiTheme="minorEastAsia" w:eastAsiaTheme="minorEastAsia" w:hAnsiTheme="minorEastAsia" w:cs="ＭＳ 明朝"/>
                <w:color w:val="181717"/>
                <w:sz w:val="18"/>
                <w:szCs w:val="18"/>
              </w:rPr>
              <w:t>（</w:t>
            </w:r>
            <w:r w:rsidR="00910A73" w:rsidRPr="00910A73">
              <w:rPr>
                <w:rFonts w:asciiTheme="minorEastAsia" w:eastAsiaTheme="minorEastAsia" w:hAnsiTheme="minorEastAsia" w:cs="ＭＳ 明朝" w:hint="eastAsia"/>
                <w:color w:val="181717"/>
                <w:sz w:val="18"/>
                <w:szCs w:val="18"/>
              </w:rPr>
              <w:t>日本民主法律家協会</w:t>
            </w:r>
            <w:r w:rsidRPr="008F7467">
              <w:rPr>
                <w:rFonts w:asciiTheme="minorEastAsia" w:eastAsiaTheme="minorEastAsia" w:hAnsiTheme="minorEastAsia" w:cs="ＭＳ 明朝"/>
                <w:color w:val="181717"/>
                <w:sz w:val="18"/>
                <w:szCs w:val="18"/>
              </w:rPr>
              <w:t>）</w:t>
            </w:r>
          </w:p>
          <w:p w:rsidR="00540559" w:rsidRDefault="00540559" w:rsidP="00A30874">
            <w:pPr>
              <w:overflowPunct w:val="0"/>
              <w:autoSpaceDE w:val="0"/>
              <w:autoSpaceDN w:val="0"/>
              <w:spacing w:after="60" w:line="260" w:lineRule="exact"/>
              <w:textAlignment w:val="center"/>
              <w:rPr>
                <w:rFonts w:asciiTheme="majorEastAsia" w:eastAsiaTheme="majorEastAsia" w:hAnsiTheme="majorEastAsia" w:cs="ＭＳ 明朝"/>
                <w:color w:val="181717"/>
                <w:sz w:val="24"/>
                <w:szCs w:val="24"/>
              </w:rPr>
            </w:pPr>
            <w:r w:rsidRPr="008F7467">
              <w:rPr>
                <w:rFonts w:asciiTheme="majorEastAsia" w:eastAsiaTheme="majorEastAsia" w:hAnsiTheme="majorEastAsia" w:cs="ＭＳ 明朝"/>
                <w:color w:val="181717"/>
                <w:sz w:val="24"/>
                <w:szCs w:val="24"/>
              </w:rPr>
              <w:t>戦争させない・</w:t>
            </w:r>
            <w:r>
              <w:rPr>
                <w:rFonts w:asciiTheme="majorEastAsia" w:eastAsiaTheme="majorEastAsia" w:hAnsiTheme="majorEastAsia" w:cs="ＭＳ 明朝" w:hint="eastAsia"/>
                <w:color w:val="181717"/>
                <w:sz w:val="24"/>
                <w:szCs w:val="24"/>
              </w:rPr>
              <w:t>9</w:t>
            </w:r>
            <w:r w:rsidRPr="008F7467">
              <w:rPr>
                <w:rFonts w:asciiTheme="majorEastAsia" w:eastAsiaTheme="majorEastAsia" w:hAnsiTheme="majorEastAsia" w:cs="ＭＳ 明朝"/>
                <w:color w:val="181717"/>
                <w:sz w:val="24"/>
                <w:szCs w:val="24"/>
              </w:rPr>
              <w:t>条壊すな！総がかり行動実行委員会</w:t>
            </w:r>
          </w:p>
          <w:p w:rsidR="00540559" w:rsidRDefault="00540559" w:rsidP="00A30874">
            <w:pPr>
              <w:overflowPunct w:val="0"/>
              <w:autoSpaceDE w:val="0"/>
              <w:autoSpaceDN w:val="0"/>
              <w:spacing w:after="60" w:line="220" w:lineRule="exact"/>
              <w:ind w:firstLineChars="100" w:firstLine="180"/>
              <w:textAlignment w:val="center"/>
              <w:rPr>
                <w:rFonts w:asciiTheme="majorEastAsia" w:eastAsiaTheme="majorEastAsia" w:hAnsiTheme="majorEastAsia" w:cs="ＭＳ 明朝"/>
                <w:color w:val="181717"/>
                <w:sz w:val="18"/>
                <w:szCs w:val="18"/>
              </w:rPr>
            </w:pPr>
            <w:r w:rsidRPr="008F7467">
              <w:rPr>
                <w:rFonts w:asciiTheme="majorEastAsia" w:eastAsiaTheme="majorEastAsia" w:hAnsiTheme="majorEastAsia" w:cs="ＭＳ 明朝"/>
                <w:color w:val="181717"/>
                <w:sz w:val="18"/>
                <w:szCs w:val="18"/>
              </w:rPr>
              <w:t>☎ 03‒3526‒2920（1000人委員会）</w:t>
            </w:r>
            <w:r>
              <w:rPr>
                <w:rFonts w:asciiTheme="majorEastAsia" w:eastAsiaTheme="majorEastAsia" w:hAnsiTheme="majorEastAsia" w:cs="ＭＳ 明朝" w:hint="eastAsia"/>
                <w:color w:val="181717"/>
                <w:sz w:val="18"/>
                <w:szCs w:val="18"/>
              </w:rPr>
              <w:t xml:space="preserve">　</w:t>
            </w:r>
            <w:r w:rsidRPr="008F7467">
              <w:rPr>
                <w:rFonts w:asciiTheme="majorEastAsia" w:eastAsiaTheme="majorEastAsia" w:hAnsiTheme="majorEastAsia" w:cs="ＭＳ 明朝"/>
                <w:color w:val="181717"/>
                <w:sz w:val="18"/>
                <w:szCs w:val="18"/>
              </w:rPr>
              <w:t>☎ 03‒3221‒4668（</w:t>
            </w:r>
            <w:r>
              <w:rPr>
                <w:rFonts w:asciiTheme="majorEastAsia" w:eastAsiaTheme="majorEastAsia" w:hAnsiTheme="majorEastAsia" w:cs="ＭＳ 明朝" w:hint="eastAsia"/>
                <w:color w:val="181717"/>
                <w:sz w:val="18"/>
                <w:szCs w:val="18"/>
              </w:rPr>
              <w:t>9</w:t>
            </w:r>
            <w:r w:rsidRPr="008F7467">
              <w:rPr>
                <w:rFonts w:asciiTheme="majorEastAsia" w:eastAsiaTheme="majorEastAsia" w:hAnsiTheme="majorEastAsia" w:cs="ＭＳ 明朝"/>
                <w:color w:val="181717"/>
                <w:sz w:val="18"/>
                <w:szCs w:val="18"/>
              </w:rPr>
              <w:t>条壊すな！実行委員会）</w:t>
            </w:r>
          </w:p>
          <w:p w:rsidR="00540559" w:rsidRPr="00540559" w:rsidRDefault="00540559" w:rsidP="00A30874">
            <w:pPr>
              <w:overflowPunct w:val="0"/>
              <w:autoSpaceDE w:val="0"/>
              <w:autoSpaceDN w:val="0"/>
              <w:spacing w:after="60" w:line="220" w:lineRule="exact"/>
              <w:ind w:firstLineChars="100" w:firstLine="180"/>
              <w:textAlignment w:val="center"/>
              <w:rPr>
                <w:rFonts w:asciiTheme="majorEastAsia" w:eastAsiaTheme="majorEastAsia" w:hAnsiTheme="majorEastAsia" w:cs="ＭＳ 明朝"/>
                <w:color w:val="181717"/>
                <w:sz w:val="24"/>
                <w:szCs w:val="24"/>
              </w:rPr>
            </w:pPr>
            <w:r w:rsidRPr="008F7467">
              <w:rPr>
                <w:rFonts w:asciiTheme="majorEastAsia" w:eastAsiaTheme="majorEastAsia" w:hAnsiTheme="majorEastAsia" w:cs="ＭＳ 明朝"/>
                <w:color w:val="181717"/>
                <w:sz w:val="18"/>
                <w:szCs w:val="18"/>
              </w:rPr>
              <w:t>☎ 03‒5842‒5611（憲法共同センター）</w:t>
            </w:r>
          </w:p>
        </w:tc>
        <w:tc>
          <w:tcPr>
            <w:tcW w:w="3747" w:type="dxa"/>
            <w:tcBorders>
              <w:top w:val="single" w:sz="12" w:space="0" w:color="auto"/>
              <w:left w:val="single" w:sz="12" w:space="0" w:color="auto"/>
              <w:right w:val="single" w:sz="12" w:space="0" w:color="auto"/>
            </w:tcBorders>
          </w:tcPr>
          <w:p w:rsidR="00540559" w:rsidRPr="00540559" w:rsidRDefault="00540559" w:rsidP="00A30874">
            <w:pPr>
              <w:overflowPunct w:val="0"/>
              <w:autoSpaceDE w:val="0"/>
              <w:autoSpaceDN w:val="0"/>
              <w:spacing w:after="60" w:line="240" w:lineRule="exact"/>
              <w:jc w:val="center"/>
              <w:textAlignment w:val="center"/>
              <w:rPr>
                <w:rFonts w:asciiTheme="majorEastAsia" w:eastAsiaTheme="majorEastAsia" w:hAnsiTheme="majorEastAsia" w:cs="ＭＳ 明朝"/>
                <w:color w:val="181717"/>
                <w:sz w:val="20"/>
                <w:szCs w:val="20"/>
              </w:rPr>
            </w:pPr>
            <w:r w:rsidRPr="00540559">
              <w:rPr>
                <w:rFonts w:asciiTheme="majorEastAsia" w:eastAsiaTheme="majorEastAsia" w:hAnsiTheme="majorEastAsia" w:cs="ＭＳ 明朝" w:hint="eastAsia"/>
                <w:color w:val="181717"/>
                <w:sz w:val="20"/>
                <w:szCs w:val="20"/>
              </w:rPr>
              <w:t>取り扱い団体</w:t>
            </w:r>
          </w:p>
        </w:tc>
      </w:tr>
      <w:tr w:rsidR="00540559" w:rsidTr="00540559">
        <w:tc>
          <w:tcPr>
            <w:tcW w:w="7015" w:type="dxa"/>
            <w:vMerge/>
            <w:tcBorders>
              <w:top w:val="nil"/>
              <w:left w:val="nil"/>
              <w:bottom w:val="nil"/>
              <w:right w:val="single" w:sz="12" w:space="0" w:color="auto"/>
            </w:tcBorders>
          </w:tcPr>
          <w:p w:rsidR="00540559" w:rsidRDefault="00540559" w:rsidP="00A30874">
            <w:pPr>
              <w:overflowPunct w:val="0"/>
              <w:autoSpaceDE w:val="0"/>
              <w:autoSpaceDN w:val="0"/>
              <w:spacing w:after="60" w:line="220" w:lineRule="exact"/>
              <w:jc w:val="center"/>
              <w:textAlignment w:val="center"/>
              <w:rPr>
                <w:rFonts w:asciiTheme="minorEastAsia" w:eastAsiaTheme="minorEastAsia" w:hAnsiTheme="minorEastAsia" w:cs="ＭＳ 明朝"/>
                <w:color w:val="181717"/>
                <w:w w:val="90"/>
                <w:sz w:val="20"/>
                <w:szCs w:val="20"/>
              </w:rPr>
            </w:pPr>
          </w:p>
        </w:tc>
        <w:tc>
          <w:tcPr>
            <w:tcW w:w="3747" w:type="dxa"/>
            <w:tcBorders>
              <w:left w:val="single" w:sz="12" w:space="0" w:color="auto"/>
              <w:bottom w:val="single" w:sz="12" w:space="0" w:color="auto"/>
              <w:right w:val="single" w:sz="12" w:space="0" w:color="auto"/>
            </w:tcBorders>
          </w:tcPr>
          <w:p w:rsidR="00540559" w:rsidRDefault="00540559" w:rsidP="00A30874">
            <w:pPr>
              <w:overflowPunct w:val="0"/>
              <w:autoSpaceDE w:val="0"/>
              <w:autoSpaceDN w:val="0"/>
              <w:spacing w:after="60" w:line="220" w:lineRule="exact"/>
              <w:jc w:val="center"/>
              <w:textAlignment w:val="center"/>
              <w:rPr>
                <w:rFonts w:asciiTheme="minorEastAsia" w:eastAsiaTheme="minorEastAsia" w:hAnsiTheme="minorEastAsia" w:cs="ＭＳ 明朝"/>
                <w:color w:val="181717"/>
                <w:w w:val="90"/>
                <w:sz w:val="20"/>
                <w:szCs w:val="20"/>
              </w:rPr>
            </w:pPr>
          </w:p>
        </w:tc>
      </w:tr>
    </w:tbl>
    <w:p w:rsidR="008F7467" w:rsidRDefault="008F7467" w:rsidP="00A30874">
      <w:pPr>
        <w:overflowPunct w:val="0"/>
        <w:autoSpaceDE w:val="0"/>
        <w:autoSpaceDN w:val="0"/>
        <w:spacing w:after="60" w:line="20" w:lineRule="exact"/>
        <w:textAlignment w:val="center"/>
        <w:rPr>
          <w:rFonts w:asciiTheme="minorEastAsia" w:eastAsiaTheme="minorEastAsia" w:hAnsiTheme="minorEastAsia" w:cs="ＭＳ 明朝"/>
          <w:color w:val="181717"/>
          <w:w w:val="90"/>
          <w:sz w:val="20"/>
          <w:szCs w:val="20"/>
        </w:rPr>
      </w:pPr>
    </w:p>
    <w:p w:rsidR="000740B8" w:rsidRPr="000740B8" w:rsidRDefault="000740B8" w:rsidP="00A30874">
      <w:pPr>
        <w:pBdr>
          <w:top w:val="single" w:sz="4" w:space="1" w:color="auto"/>
          <w:left w:val="single" w:sz="4" w:space="4" w:color="auto"/>
          <w:bottom w:val="single" w:sz="4" w:space="1" w:color="auto"/>
          <w:right w:val="single" w:sz="4" w:space="4" w:color="auto"/>
        </w:pBdr>
        <w:overflowPunct w:val="0"/>
        <w:autoSpaceDE w:val="0"/>
        <w:autoSpaceDN w:val="0"/>
        <w:spacing w:after="60" w:line="300" w:lineRule="exact"/>
        <w:textAlignment w:val="center"/>
        <w:rPr>
          <w:rFonts w:asciiTheme="minorEastAsia" w:eastAsiaTheme="minorEastAsia" w:hAnsiTheme="minorEastAsia" w:cs="ＭＳ 明朝"/>
          <w:color w:val="181717"/>
          <w:sz w:val="24"/>
          <w:szCs w:val="24"/>
        </w:rPr>
      </w:pPr>
      <w:r>
        <w:rPr>
          <w:rFonts w:asciiTheme="majorEastAsia" w:eastAsiaTheme="majorEastAsia" w:hAnsiTheme="majorEastAsia" w:cs="ＭＳ 明朝" w:hint="eastAsia"/>
          <w:color w:val="181717"/>
          <w:sz w:val="24"/>
          <w:szCs w:val="24"/>
        </w:rPr>
        <w:t>署名の</w:t>
      </w:r>
      <w:r w:rsidRPr="000740B8">
        <w:rPr>
          <w:rFonts w:asciiTheme="majorEastAsia" w:eastAsiaTheme="majorEastAsia" w:hAnsiTheme="majorEastAsia" w:cs="ＭＳ 明朝"/>
          <w:color w:val="181717"/>
          <w:sz w:val="24"/>
          <w:szCs w:val="24"/>
        </w:rPr>
        <w:t>送り先</w:t>
      </w:r>
      <w:r>
        <w:rPr>
          <w:rFonts w:asciiTheme="majorEastAsia" w:eastAsiaTheme="majorEastAsia" w:hAnsiTheme="majorEastAsia" w:cs="ＭＳ 明朝" w:hint="eastAsia"/>
          <w:color w:val="181717"/>
          <w:sz w:val="24"/>
          <w:szCs w:val="24"/>
        </w:rPr>
        <w:t>：</w:t>
      </w:r>
      <w:r w:rsidRPr="000740B8">
        <w:rPr>
          <w:rFonts w:asciiTheme="minorEastAsia" w:eastAsiaTheme="minorEastAsia" w:hAnsiTheme="minorEastAsia" w:cs="ＭＳ 明朝"/>
          <w:color w:val="181717"/>
          <w:sz w:val="24"/>
          <w:szCs w:val="24"/>
        </w:rPr>
        <w:t>〒101-006</w:t>
      </w:r>
      <w:r w:rsidRPr="000740B8">
        <w:rPr>
          <w:rFonts w:asciiTheme="minorEastAsia" w:eastAsiaTheme="minorEastAsia" w:hAnsiTheme="minorEastAsia" w:cs="ＭＳ 明朝" w:hint="eastAsia"/>
          <w:color w:val="181717"/>
          <w:sz w:val="24"/>
          <w:szCs w:val="24"/>
        </w:rPr>
        <w:t>2　東京都千代田区神田駿河台3-2-11　連合会館１階　平和フォーラム内</w:t>
      </w:r>
    </w:p>
    <w:p w:rsidR="00910A73" w:rsidRPr="00A72A78" w:rsidRDefault="000740B8" w:rsidP="00A30874">
      <w:pPr>
        <w:pBdr>
          <w:top w:val="single" w:sz="4" w:space="1" w:color="auto"/>
          <w:left w:val="single" w:sz="4" w:space="4" w:color="auto"/>
          <w:bottom w:val="single" w:sz="4" w:space="1" w:color="auto"/>
          <w:right w:val="single" w:sz="4" w:space="4" w:color="auto"/>
        </w:pBdr>
        <w:overflowPunct w:val="0"/>
        <w:autoSpaceDE w:val="0"/>
        <w:autoSpaceDN w:val="0"/>
        <w:spacing w:after="60" w:line="300" w:lineRule="exact"/>
        <w:jc w:val="right"/>
        <w:textAlignment w:val="center"/>
        <w:rPr>
          <w:rFonts w:asciiTheme="majorEastAsia" w:eastAsiaTheme="majorEastAsia" w:hAnsiTheme="majorEastAsia" w:cs="ＭＳ 明朝"/>
          <w:b/>
          <w:color w:val="181717"/>
          <w:sz w:val="24"/>
          <w:szCs w:val="24"/>
        </w:rPr>
      </w:pPr>
      <w:r w:rsidRPr="00A72A78">
        <w:rPr>
          <w:rFonts w:asciiTheme="majorEastAsia" w:eastAsiaTheme="majorEastAsia" w:hAnsiTheme="majorEastAsia" w:cs="ＭＳ 明朝" w:hint="eastAsia"/>
          <w:b/>
          <w:color w:val="181717"/>
          <w:sz w:val="24"/>
          <w:szCs w:val="24"/>
        </w:rPr>
        <w:t>戦争させない・9条壊すな！総がかり行動実行委員会</w:t>
      </w:r>
    </w:p>
    <w:p w:rsidR="00A72A78" w:rsidRPr="00A72A78" w:rsidRDefault="00A72A78" w:rsidP="00A30874">
      <w:pPr>
        <w:pBdr>
          <w:top w:val="single" w:sz="4" w:space="1" w:color="auto"/>
          <w:left w:val="single" w:sz="4" w:space="4" w:color="auto"/>
          <w:bottom w:val="single" w:sz="4" w:space="1" w:color="auto"/>
          <w:right w:val="single" w:sz="4" w:space="4" w:color="auto"/>
        </w:pBdr>
        <w:overflowPunct w:val="0"/>
        <w:autoSpaceDE w:val="0"/>
        <w:autoSpaceDN w:val="0"/>
        <w:spacing w:after="60" w:line="300" w:lineRule="exact"/>
        <w:jc w:val="center"/>
        <w:textAlignment w:val="center"/>
        <w:rPr>
          <w:rFonts w:asciiTheme="majorEastAsia" w:eastAsiaTheme="majorEastAsia" w:hAnsiTheme="majorEastAsia" w:cs="ＭＳ 明朝"/>
          <w:color w:val="181717"/>
          <w:sz w:val="20"/>
          <w:szCs w:val="20"/>
        </w:rPr>
      </w:pPr>
      <w:r w:rsidRPr="00A72A78">
        <w:rPr>
          <w:rFonts w:asciiTheme="majorEastAsia" w:eastAsiaTheme="majorEastAsia" w:hAnsiTheme="majorEastAsia" w:cs="ＭＳ 明朝" w:hint="eastAsia"/>
          <w:color w:val="181717"/>
          <w:sz w:val="20"/>
          <w:szCs w:val="20"/>
        </w:rPr>
        <w:t>※封筒に「共謀罪</w:t>
      </w:r>
      <w:r w:rsidR="004E1942">
        <w:rPr>
          <w:rFonts w:asciiTheme="majorEastAsia" w:eastAsiaTheme="majorEastAsia" w:hAnsiTheme="majorEastAsia" w:cs="ＭＳ 明朝" w:hint="eastAsia"/>
          <w:color w:val="181717"/>
          <w:sz w:val="20"/>
          <w:szCs w:val="20"/>
        </w:rPr>
        <w:t>廃止</w:t>
      </w:r>
      <w:r w:rsidRPr="00A72A78">
        <w:rPr>
          <w:rFonts w:asciiTheme="majorEastAsia" w:eastAsiaTheme="majorEastAsia" w:hAnsiTheme="majorEastAsia" w:cs="ＭＳ 明朝" w:hint="eastAsia"/>
          <w:color w:val="181717"/>
          <w:sz w:val="20"/>
          <w:szCs w:val="20"/>
        </w:rPr>
        <w:t>署名」と明記してください</w:t>
      </w:r>
    </w:p>
    <w:p w:rsidR="00910A73" w:rsidRPr="008F7467" w:rsidRDefault="00910A73" w:rsidP="00A30874">
      <w:pPr>
        <w:overflowPunct w:val="0"/>
        <w:autoSpaceDE w:val="0"/>
        <w:autoSpaceDN w:val="0"/>
        <w:spacing w:after="60" w:line="20" w:lineRule="exact"/>
        <w:textAlignment w:val="center"/>
        <w:rPr>
          <w:rFonts w:asciiTheme="minorEastAsia" w:eastAsiaTheme="minorEastAsia" w:hAnsiTheme="minorEastAsia" w:cs="ＭＳ 明朝"/>
          <w:color w:val="181717"/>
          <w:w w:val="90"/>
          <w:sz w:val="20"/>
          <w:szCs w:val="20"/>
        </w:rPr>
      </w:pPr>
    </w:p>
    <w:sectPr w:rsidR="00910A73" w:rsidRPr="008F7467" w:rsidSect="00A30874">
      <w:pgSz w:w="11906" w:h="16838"/>
      <w:pgMar w:top="567" w:right="624" w:bottom="567" w:left="62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6CBE" w:rsidRDefault="00D16CBE" w:rsidP="004E1942">
      <w:pPr>
        <w:spacing w:after="0" w:line="240" w:lineRule="auto"/>
      </w:pPr>
      <w:r>
        <w:separator/>
      </w:r>
    </w:p>
  </w:endnote>
  <w:endnote w:type="continuationSeparator" w:id="0">
    <w:p w:rsidR="00D16CBE" w:rsidRDefault="00D16CBE" w:rsidP="004E1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6CBE" w:rsidRDefault="00D16CBE" w:rsidP="004E1942">
      <w:pPr>
        <w:spacing w:after="0" w:line="240" w:lineRule="auto"/>
      </w:pPr>
      <w:r>
        <w:separator/>
      </w:r>
    </w:p>
  </w:footnote>
  <w:footnote w:type="continuationSeparator" w:id="0">
    <w:p w:rsidR="00D16CBE" w:rsidRDefault="00D16CBE" w:rsidP="004E19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677"/>
    <w:rsid w:val="000740B8"/>
    <w:rsid w:val="004E1942"/>
    <w:rsid w:val="00540559"/>
    <w:rsid w:val="00604192"/>
    <w:rsid w:val="00644FA6"/>
    <w:rsid w:val="006A0677"/>
    <w:rsid w:val="008F7467"/>
    <w:rsid w:val="00910A73"/>
    <w:rsid w:val="00A30874"/>
    <w:rsid w:val="00A72A78"/>
    <w:rsid w:val="00C738D1"/>
    <w:rsid w:val="00CA5AAC"/>
    <w:rsid w:val="00D16C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FB4B810-6B3D-40C7-9320-1A671A41E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677"/>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rsid w:val="006A0677"/>
    <w:pPr>
      <w:keepNext/>
      <w:keepLines/>
      <w:spacing w:after="794" w:line="259" w:lineRule="auto"/>
      <w:ind w:left="46"/>
      <w:outlineLvl w:val="0"/>
    </w:pPr>
    <w:rPr>
      <w:rFonts w:ascii="ＭＳ 明朝" w:eastAsia="ＭＳ 明朝" w:hAnsi="ＭＳ 明朝" w:cs="ＭＳ 明朝"/>
      <w:color w:val="181717"/>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A0677"/>
    <w:rPr>
      <w:rFonts w:ascii="ＭＳ 明朝" w:eastAsia="ＭＳ 明朝" w:hAnsi="ＭＳ 明朝" w:cs="ＭＳ 明朝"/>
      <w:color w:val="181717"/>
      <w:sz w:val="24"/>
    </w:rPr>
  </w:style>
  <w:style w:type="table" w:customStyle="1" w:styleId="TableGrid">
    <w:name w:val="TableGrid"/>
    <w:rsid w:val="006A0677"/>
    <w:tblPr>
      <w:tblCellMar>
        <w:top w:w="0" w:type="dxa"/>
        <w:left w:w="0" w:type="dxa"/>
        <w:bottom w:w="0" w:type="dxa"/>
        <w:right w:w="0" w:type="dxa"/>
      </w:tblCellMar>
    </w:tblPr>
  </w:style>
  <w:style w:type="table" w:styleId="a3">
    <w:name w:val="Table Grid"/>
    <w:basedOn w:val="a1"/>
    <w:uiPriority w:val="39"/>
    <w:rsid w:val="008F74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40559"/>
    <w:pPr>
      <w:spacing w:after="0" w:line="240" w:lineRule="auto"/>
    </w:pPr>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40559"/>
    <w:rPr>
      <w:rFonts w:asciiTheme="majorHAnsi" w:eastAsiaTheme="majorEastAsia" w:hAnsiTheme="majorHAnsi" w:cstheme="majorBidi"/>
      <w:color w:val="000000"/>
      <w:sz w:val="18"/>
      <w:szCs w:val="18"/>
    </w:rPr>
  </w:style>
  <w:style w:type="paragraph" w:styleId="a6">
    <w:name w:val="header"/>
    <w:basedOn w:val="a"/>
    <w:link w:val="a7"/>
    <w:uiPriority w:val="99"/>
    <w:unhideWhenUsed/>
    <w:rsid w:val="004E1942"/>
    <w:pPr>
      <w:tabs>
        <w:tab w:val="center" w:pos="4252"/>
        <w:tab w:val="right" w:pos="8504"/>
      </w:tabs>
      <w:snapToGrid w:val="0"/>
    </w:pPr>
  </w:style>
  <w:style w:type="character" w:customStyle="1" w:styleId="a7">
    <w:name w:val="ヘッダー (文字)"/>
    <w:basedOn w:val="a0"/>
    <w:link w:val="a6"/>
    <w:uiPriority w:val="99"/>
    <w:rsid w:val="004E1942"/>
    <w:rPr>
      <w:rFonts w:ascii="Calibri" w:eastAsia="Calibri" w:hAnsi="Calibri" w:cs="Calibri"/>
      <w:color w:val="000000"/>
      <w:sz w:val="22"/>
    </w:rPr>
  </w:style>
  <w:style w:type="paragraph" w:styleId="a8">
    <w:name w:val="footer"/>
    <w:basedOn w:val="a"/>
    <w:link w:val="a9"/>
    <w:uiPriority w:val="99"/>
    <w:unhideWhenUsed/>
    <w:rsid w:val="004E1942"/>
    <w:pPr>
      <w:tabs>
        <w:tab w:val="center" w:pos="4252"/>
        <w:tab w:val="right" w:pos="8504"/>
      </w:tabs>
      <w:snapToGrid w:val="0"/>
    </w:pPr>
  </w:style>
  <w:style w:type="character" w:customStyle="1" w:styleId="a9">
    <w:name w:val="フッター (文字)"/>
    <w:basedOn w:val="a0"/>
    <w:link w:val="a8"/>
    <w:uiPriority w:val="99"/>
    <w:rsid w:val="004E1942"/>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dc:creator>
  <cp:keywords/>
  <dc:description/>
  <cp:lastModifiedBy>y</cp:lastModifiedBy>
  <cp:revision>2</cp:revision>
  <cp:lastPrinted>2016-10-11T02:37:00Z</cp:lastPrinted>
  <dcterms:created xsi:type="dcterms:W3CDTF">2017-07-21T05:46:00Z</dcterms:created>
  <dcterms:modified xsi:type="dcterms:W3CDTF">2017-07-21T05:46:00Z</dcterms:modified>
</cp:coreProperties>
</file>